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標楷體" w:cs="標楷體" w:hAnsi="標楷體" w:eastAsia="標楷體"/>
          <w:sz w:val="30"/>
          <w:szCs w:val="30"/>
        </w:rPr>
      </w:pPr>
      <w:bookmarkStart w:name="_Hlk31277703" w:id="0"/>
      <w:r>
        <w:rPr>
          <w:rFonts w:eastAsia="標楷體" w:hint="eastAsia"/>
          <w:sz w:val="30"/>
          <w:szCs w:val="30"/>
          <w:rtl w:val="0"/>
          <w:lang w:val="zh-TW" w:eastAsia="zh-TW"/>
        </w:rPr>
        <w:t>跨領域合作教學成果第二屆聯展報名表</w:t>
      </w:r>
    </w:p>
    <w:tbl>
      <w:tblPr>
        <w:tblW w:w="96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69"/>
        <w:gridCol w:w="2730"/>
        <w:gridCol w:w="190"/>
        <w:gridCol w:w="1533"/>
        <w:gridCol w:w="190"/>
        <w:gridCol w:w="2467"/>
      </w:tblGrid>
      <w:tr>
        <w:tblPrEx>
          <w:shd w:val="clear" w:color="auto" w:fill="cdd4e9"/>
        </w:tblPrEx>
        <w:trPr>
          <w:trHeight w:val="735" w:hRule="atLeast"/>
        </w:trPr>
        <w:tc>
          <w:tcPr>
            <w:tcW w:type="dxa" w:w="256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0" w:after="50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參賽類別</w:t>
            </w:r>
          </w:p>
          <w:p>
            <w:pPr>
              <w:pStyle w:val="Normal.0"/>
              <w:bidi w:val="0"/>
              <w:spacing w:before="50" w:after="5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請擇一勾選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7110"/>
            <w:gridSpan w:val="5"/>
            <w:tcBorders>
              <w:top w:val="single" w:color="000000" w:sz="2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0" w:after="50"/>
              <w:ind w:firstLine="140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作品類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□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企劃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類</w:t>
            </w:r>
          </w:p>
        </w:tc>
      </w:tr>
      <w:tr>
        <w:tblPrEx>
          <w:shd w:val="clear" w:color="auto" w:fill="cdd4e9"/>
        </w:tblPrEx>
        <w:trPr>
          <w:trHeight w:val="914" w:hRule="atLeast"/>
        </w:trPr>
        <w:tc>
          <w:tcPr>
            <w:tcW w:type="dxa" w:w="256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0" w:after="50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作者姓名</w:t>
            </w:r>
          </w:p>
          <w:p>
            <w:pPr>
              <w:pStyle w:val="Normal.0"/>
              <w:bidi w:val="0"/>
              <w:spacing w:before="50" w:after="5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3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作品名稱</w:t>
            </w:r>
          </w:p>
          <w:p>
            <w:pPr>
              <w:pStyle w:val="Normal.0"/>
              <w:bidi w:val="0"/>
              <w:spacing w:before="50" w:after="5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中文．英文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4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041" w:hRule="atLeast"/>
        </w:trPr>
        <w:tc>
          <w:tcPr>
            <w:tcW w:type="dxa" w:w="2569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spacing w:val="60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身分證字</w:t>
            </w:r>
            <w:r>
              <w:rPr>
                <w:rFonts w:eastAsia="標楷體" w:hint="eastAsia"/>
                <w:spacing w:val="40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號</w:t>
            </w:r>
          </w:p>
        </w:tc>
        <w:tc>
          <w:tcPr>
            <w:tcW w:type="dxa" w:w="29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0" w:after="5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學號</w:t>
            </w:r>
          </w:p>
        </w:tc>
        <w:tc>
          <w:tcPr>
            <w:tcW w:type="dxa" w:w="265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09" w:hRule="atLeast"/>
        </w:trPr>
        <w:tc>
          <w:tcPr>
            <w:tcW w:type="dxa" w:w="9679"/>
            <w:gridSpan w:val="6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0" w:after="5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學系及年級：</w:t>
            </w:r>
          </w:p>
        </w:tc>
      </w:tr>
      <w:tr>
        <w:tblPrEx>
          <w:shd w:val="clear" w:color="auto" w:fill="cdd4e9"/>
        </w:tblPrEx>
        <w:trPr>
          <w:trHeight w:val="722" w:hRule="atLeast"/>
        </w:trPr>
        <w:tc>
          <w:tcPr>
            <w:tcW w:type="dxa" w:w="9679"/>
            <w:gridSpan w:val="6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0" w:after="50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電子信箱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：</w:t>
            </w:r>
          </w:p>
        </w:tc>
      </w:tr>
      <w:tr>
        <w:tblPrEx>
          <w:shd w:val="clear" w:color="auto" w:fill="cdd4e9"/>
        </w:tblPrEx>
        <w:trPr>
          <w:trHeight w:val="637" w:hRule="atLeast"/>
        </w:trPr>
        <w:tc>
          <w:tcPr>
            <w:tcW w:type="dxa" w:w="9679"/>
            <w:gridSpan w:val="6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1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0" w:after="50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電話：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手機：</w:t>
            </w:r>
          </w:p>
        </w:tc>
      </w:tr>
      <w:tr>
        <w:tblPrEx>
          <w:shd w:val="clear" w:color="auto" w:fill="cdd4e9"/>
        </w:tblPrEx>
        <w:trPr>
          <w:trHeight w:val="7242" w:hRule="atLeast"/>
        </w:trPr>
        <w:tc>
          <w:tcPr>
            <w:tcW w:type="dxa" w:w="9679"/>
            <w:gridSpan w:val="6"/>
            <w:tcBorders>
              <w:top w:val="single" w:color="000000" w:sz="1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0" w:after="5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創作理念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、表現手法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（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須以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中文．英文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撰寫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）</w:t>
            </w:r>
          </w:p>
        </w:tc>
      </w:tr>
    </w:tbl>
    <w:p>
      <w:pPr>
        <w:pStyle w:val="Normal.0"/>
      </w:pPr>
      <w:bookmarkEnd w:id="0"/>
      <w:r>
        <w:rPr>
          <w:rFonts w:ascii="標楷體" w:cs="標楷體" w:hAnsi="標楷體" w:eastAsia="標楷體"/>
        </w:rPr>
      </w:r>
    </w:p>
    <w:sectPr>
      <w:headerReference w:type="default" r:id="rId4"/>
      <w:footerReference w:type="default" r:id="rId5"/>
      <w:pgSz w:w="11900" w:h="16840" w:orient="portrait"/>
      <w:pgMar w:top="993" w:right="1080" w:bottom="851" w:left="1080" w:header="680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標楷體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lang w:val="zh-TW" w:eastAsia="zh-TW"/>
      </w:rPr>
    </w:pPr>
    <w:r>
      <w:rPr>
        <w:lang w:val="zh-TW" w:eastAsia="zh-TW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